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72" w:rsidRPr="003C008B" w:rsidRDefault="00551F72" w:rsidP="00551F72">
      <w:pPr>
        <w:spacing w:line="240" w:lineRule="auto"/>
        <w:jc w:val="center"/>
        <w:rPr>
          <w:rFonts w:eastAsia="Times New Roman" w:cs="Times New Roman"/>
          <w:b/>
          <w:color w:val="000000"/>
        </w:rPr>
      </w:pPr>
      <w:r w:rsidRPr="003C008B">
        <w:rPr>
          <w:rFonts w:eastAsia="Times New Roman" w:cs="Times New Roman"/>
          <w:b/>
          <w:noProof/>
          <w:color w:val="000000"/>
        </w:rPr>
        <mc:AlternateContent>
          <mc:Choice Requires="wps">
            <w:drawing>
              <wp:anchor distT="0" distB="0" distL="114300" distR="114300" simplePos="0" relativeHeight="251659264" behindDoc="1" locked="0" layoutInCell="1" allowOverlap="1" wp14:anchorId="03325CE3" wp14:editId="3E2231E1">
                <wp:simplePos x="0" y="0"/>
                <wp:positionH relativeFrom="column">
                  <wp:posOffset>3624981</wp:posOffset>
                </wp:positionH>
                <wp:positionV relativeFrom="paragraph">
                  <wp:posOffset>-183414</wp:posOffset>
                </wp:positionV>
                <wp:extent cx="2770505" cy="625642"/>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625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F72" w:rsidRDefault="00551F72" w:rsidP="00551F72">
                            <w:pPr>
                              <w:jc w:val="center"/>
                              <w:rPr>
                                <w:rFonts w:ascii="Tahoma" w:hAnsi="Tahoma" w:cs="Tahoma"/>
                                <w:color w:val="000000"/>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rsidR="00551F72" w:rsidRDefault="00551F72" w:rsidP="00551F72">
                            <w:pPr>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rsidR="00551F72" w:rsidRDefault="00551F72" w:rsidP="00551F72">
                            <w:pPr>
                              <w:jc w:val="center"/>
                              <w:rPr>
                                <w:rFonts w:ascii="Tahoma" w:hAnsi="Tahoma" w:cs="Tahoma"/>
                                <w:sz w:val="16"/>
                              </w:rPr>
                            </w:pPr>
                            <w:r>
                              <w:rPr>
                                <w:rFonts w:ascii="Tahoma" w:hAnsi="Tahoma" w:cs="Tahoma"/>
                                <w:sz w:val="16"/>
                              </w:rPr>
                              <w:t>www.mtennon.org</w:t>
                            </w:r>
                          </w:p>
                          <w:p w:rsidR="00551F72" w:rsidRDefault="00551F72" w:rsidP="00551F72">
                            <w:pPr>
                              <w:jc w:val="center"/>
                              <w:rPr>
                                <w:rFonts w:ascii="Tahoma" w:hAnsi="Tahoma" w:cs="Tahoma"/>
                                <w:sz w:val="16"/>
                              </w:rPr>
                            </w:pPr>
                          </w:p>
                          <w:p w:rsidR="00551F72" w:rsidRDefault="00551F72" w:rsidP="00551F72">
                            <w:pPr>
                              <w:jc w:val="center"/>
                            </w:pPr>
                          </w:p>
                          <w:p w:rsidR="00551F72" w:rsidRDefault="00551F72" w:rsidP="00551F72">
                            <w:pPr>
                              <w:jc w:val="center"/>
                              <w:rPr>
                                <w:rFonts w:ascii="Tahoma" w:hAnsi="Tahoma" w:cs="Tahoma"/>
                                <w:sz w:val="16"/>
                              </w:rPr>
                            </w:pPr>
                          </w:p>
                          <w:p w:rsidR="00551F72" w:rsidRDefault="00551F72" w:rsidP="00551F72">
                            <w:pPr>
                              <w:jc w:val="center"/>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25CE3" id="_x0000_t202" coordsize="21600,21600" o:spt="202" path="m,l,21600r21600,l21600,xe">
                <v:stroke joinstyle="miter"/>
                <v:path gradientshapeok="t" o:connecttype="rect"/>
              </v:shapetype>
              <v:shape id="Text Box 3" o:spid="_x0000_s1026" type="#_x0000_t202" style="position:absolute;left:0;text-align:left;margin-left:285.45pt;margin-top:-14.45pt;width:218.15pt;height: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cggIAAAs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" stroked="f">
                <v:textbox inset=",0">
                  <w:txbxContent>
                    <w:p w:rsidR="00551F72" w:rsidRDefault="00551F72" w:rsidP="00551F72">
                      <w:pPr>
                        <w:jc w:val="center"/>
                        <w:rPr>
                          <w:rFonts w:ascii="Tahoma" w:hAnsi="Tahoma" w:cs="Tahoma"/>
                          <w:color w:val="000000"/>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rsidR="00551F72" w:rsidRDefault="00551F72" w:rsidP="00551F72">
                      <w:pPr>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rsidR="00551F72" w:rsidRDefault="00551F72" w:rsidP="00551F72">
                      <w:pPr>
                        <w:jc w:val="center"/>
                        <w:rPr>
                          <w:rFonts w:ascii="Tahoma" w:hAnsi="Tahoma" w:cs="Tahoma"/>
                          <w:sz w:val="16"/>
                        </w:rPr>
                      </w:pPr>
                      <w:r>
                        <w:rPr>
                          <w:rFonts w:ascii="Tahoma" w:hAnsi="Tahoma" w:cs="Tahoma"/>
                          <w:sz w:val="16"/>
                        </w:rPr>
                        <w:t>www.mtennon.org</w:t>
                      </w:r>
                    </w:p>
                    <w:p w:rsidR="00551F72" w:rsidRDefault="00551F72" w:rsidP="00551F72">
                      <w:pPr>
                        <w:jc w:val="center"/>
                        <w:rPr>
                          <w:rFonts w:ascii="Tahoma" w:hAnsi="Tahoma" w:cs="Tahoma"/>
                          <w:sz w:val="16"/>
                        </w:rPr>
                      </w:pPr>
                    </w:p>
                    <w:p w:rsidR="00551F72" w:rsidRDefault="00551F72" w:rsidP="00551F72">
                      <w:pPr>
                        <w:jc w:val="center"/>
                      </w:pPr>
                    </w:p>
                    <w:p w:rsidR="00551F72" w:rsidRDefault="00551F72" w:rsidP="00551F72">
                      <w:pPr>
                        <w:jc w:val="center"/>
                        <w:rPr>
                          <w:rFonts w:ascii="Tahoma" w:hAnsi="Tahoma" w:cs="Tahoma"/>
                          <w:sz w:val="16"/>
                        </w:rPr>
                      </w:pPr>
                    </w:p>
                    <w:p w:rsidR="00551F72" w:rsidRDefault="00551F72" w:rsidP="00551F72">
                      <w:pPr>
                        <w:jc w:val="center"/>
                        <w:rPr>
                          <w:rFonts w:ascii="Tahoma" w:hAnsi="Tahoma" w:cs="Tahoma"/>
                          <w:sz w:val="16"/>
                        </w:rPr>
                      </w:pPr>
                    </w:p>
                  </w:txbxContent>
                </v:textbox>
              </v:shape>
            </w:pict>
          </mc:Fallback>
        </mc:AlternateContent>
      </w:r>
      <w:r w:rsidRPr="003C008B">
        <w:rPr>
          <w:rFonts w:eastAsia="Times New Roman" w:cs="Times New Roman"/>
          <w:noProof/>
          <w:color w:val="000000"/>
        </w:rPr>
        <mc:AlternateContent>
          <mc:Choice Requires="wps">
            <w:drawing>
              <wp:anchor distT="0" distB="0" distL="114300" distR="114300" simplePos="0" relativeHeight="251660288" behindDoc="1" locked="0" layoutInCell="1" allowOverlap="1" wp14:anchorId="40E04E2C" wp14:editId="7823B8C2">
                <wp:simplePos x="0" y="0"/>
                <wp:positionH relativeFrom="column">
                  <wp:posOffset>3415398</wp:posOffset>
                </wp:positionH>
                <wp:positionV relativeFrom="paragraph">
                  <wp:posOffset>-419735</wp:posOffset>
                </wp:positionV>
                <wp:extent cx="3171825" cy="22352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F72" w:rsidRPr="008816B2" w:rsidRDefault="00A47FC3" w:rsidP="00551F72">
                            <w:pPr>
                              <w:pStyle w:val="Heading2"/>
                              <w:spacing w:after="120"/>
                              <w:jc w:val="center"/>
                              <w:rPr>
                                <w:sz w:val="20"/>
                                <w:szCs w:val="20"/>
                              </w:rPr>
                            </w:pPr>
                            <w:r>
                              <w:rPr>
                                <w:sz w:val="20"/>
                                <w:szCs w:val="20"/>
                              </w:rPr>
                              <w:t>Rev. Colette Rice</w:t>
                            </w:r>
                            <w:r w:rsidR="00551F72" w:rsidRPr="008816B2">
                              <w:rPr>
                                <w:sz w:val="20"/>
                                <w:szCs w:val="20"/>
                              </w:rPr>
                              <w:t xml:space="preserve">, </w:t>
                            </w:r>
                            <w:r>
                              <w:rPr>
                                <w:sz w:val="20"/>
                                <w:szCs w:val="20"/>
                              </w:rPr>
                              <w:t>Executive</w:t>
                            </w:r>
                            <w:r w:rsidR="00551F72">
                              <w:rPr>
                                <w:sz w:val="20"/>
                                <w:szCs w:val="20"/>
                              </w:rPr>
                              <w:t xml:space="preserve"> </w:t>
                            </w:r>
                            <w:r w:rsidR="00551F72" w:rsidRPr="008816B2">
                              <w:rPr>
                                <w:sz w:val="20"/>
                                <w:szCs w:val="20"/>
                              </w:rPr>
                              <w:t>Pastor</w:t>
                            </w:r>
                          </w:p>
                          <w:p w:rsidR="00551F72" w:rsidRDefault="00551F72" w:rsidP="00551F72">
                            <w:pPr>
                              <w:rPr>
                                <w:rFonts w:ascii="Tahoma" w:hAnsi="Tahoma" w:cs="Tahoma"/>
                                <w:sz w:val="16"/>
                              </w:rPr>
                            </w:pPr>
                          </w:p>
                          <w:p w:rsidR="00551F72" w:rsidRDefault="00551F72" w:rsidP="00551F72"/>
                          <w:p w:rsidR="00551F72" w:rsidRDefault="00551F72" w:rsidP="00551F72">
                            <w:pPr>
                              <w:jc w:val="right"/>
                              <w:rPr>
                                <w:rFonts w:ascii="Tahoma" w:hAnsi="Tahoma" w:cs="Tahoma"/>
                                <w:sz w:val="16"/>
                              </w:rPr>
                            </w:pPr>
                          </w:p>
                          <w:p w:rsidR="00551F72" w:rsidRDefault="00551F72" w:rsidP="00551F72">
                            <w:pPr>
                              <w:jc w:val="right"/>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04E2C" id="Text Box 4" o:spid="_x0000_s1027" type="#_x0000_t202" style="position:absolute;left:0;text-align:left;margin-left:268.95pt;margin-top:-33.05pt;width:249.75pt;height: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" filled="f" stroked="f">
                <v:textbox inset=",0">
                  <w:txbxContent>
                    <w:p w:rsidR="00551F72" w:rsidRPr="008816B2" w:rsidRDefault="00A47FC3" w:rsidP="00551F72">
                      <w:pPr>
                        <w:pStyle w:val="Heading2"/>
                        <w:spacing w:after="120"/>
                        <w:jc w:val="center"/>
                        <w:rPr>
                          <w:sz w:val="20"/>
                          <w:szCs w:val="20"/>
                        </w:rPr>
                      </w:pPr>
                      <w:r>
                        <w:rPr>
                          <w:sz w:val="20"/>
                          <w:szCs w:val="20"/>
                        </w:rPr>
                        <w:t>Rev. Colette Rice</w:t>
                      </w:r>
                      <w:r w:rsidR="00551F72" w:rsidRPr="008816B2">
                        <w:rPr>
                          <w:sz w:val="20"/>
                          <w:szCs w:val="20"/>
                        </w:rPr>
                        <w:t xml:space="preserve">, </w:t>
                      </w:r>
                      <w:r>
                        <w:rPr>
                          <w:sz w:val="20"/>
                          <w:szCs w:val="20"/>
                        </w:rPr>
                        <w:t>Executive</w:t>
                      </w:r>
                      <w:r w:rsidR="00551F72">
                        <w:rPr>
                          <w:sz w:val="20"/>
                          <w:szCs w:val="20"/>
                        </w:rPr>
                        <w:t xml:space="preserve"> </w:t>
                      </w:r>
                      <w:r w:rsidR="00551F72" w:rsidRPr="008816B2">
                        <w:rPr>
                          <w:sz w:val="20"/>
                          <w:szCs w:val="20"/>
                        </w:rPr>
                        <w:t>Pastor</w:t>
                      </w:r>
                    </w:p>
                    <w:p w:rsidR="00551F72" w:rsidRDefault="00551F72" w:rsidP="00551F72">
                      <w:pPr>
                        <w:rPr>
                          <w:rFonts w:ascii="Tahoma" w:hAnsi="Tahoma" w:cs="Tahoma"/>
                          <w:sz w:val="16"/>
                        </w:rPr>
                      </w:pPr>
                    </w:p>
                    <w:p w:rsidR="00551F72" w:rsidRDefault="00551F72" w:rsidP="00551F72"/>
                    <w:p w:rsidR="00551F72" w:rsidRDefault="00551F72" w:rsidP="00551F72">
                      <w:pPr>
                        <w:jc w:val="right"/>
                        <w:rPr>
                          <w:rFonts w:ascii="Tahoma" w:hAnsi="Tahoma" w:cs="Tahoma"/>
                          <w:sz w:val="16"/>
                        </w:rPr>
                      </w:pPr>
                    </w:p>
                    <w:p w:rsidR="00551F72" w:rsidRDefault="00551F72" w:rsidP="00551F72">
                      <w:pPr>
                        <w:jc w:val="right"/>
                        <w:rPr>
                          <w:rFonts w:ascii="Tahoma" w:hAnsi="Tahoma" w:cs="Tahoma"/>
                          <w:sz w:val="16"/>
                        </w:rPr>
                      </w:pPr>
                    </w:p>
                  </w:txbxContent>
                </v:textbox>
              </v:shape>
            </w:pict>
          </mc:Fallback>
        </mc:AlternateContent>
      </w:r>
      <w:r w:rsidRPr="003C008B">
        <w:rPr>
          <w:rFonts w:eastAsia="Times New Roman" w:cs="Times New Roman"/>
          <w:noProof/>
          <w:color w:val="000000"/>
        </w:rPr>
        <w:drawing>
          <wp:anchor distT="0" distB="0" distL="114300" distR="114300" simplePos="0" relativeHeight="251661312" behindDoc="0" locked="0" layoutInCell="1" allowOverlap="1" wp14:anchorId="0D73F552" wp14:editId="34971498">
            <wp:simplePos x="0" y="0"/>
            <wp:positionH relativeFrom="margin">
              <wp:align>left</wp:align>
            </wp:positionH>
            <wp:positionV relativeFrom="paragraph">
              <wp:posOffset>-452187</wp:posOffset>
            </wp:positionV>
            <wp:extent cx="2389505" cy="629285"/>
            <wp:effectExtent l="0" t="0" r="0" b="0"/>
            <wp:wrapNone/>
            <wp:docPr id="2" name="Picture 2"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950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F72" w:rsidRPr="003C008B" w:rsidRDefault="00551F72" w:rsidP="00551F72">
      <w:pPr>
        <w:spacing w:line="240" w:lineRule="auto"/>
        <w:jc w:val="center"/>
        <w:rPr>
          <w:rFonts w:eastAsia="Times New Roman" w:cs="Times New Roman"/>
          <w:b/>
          <w:color w:val="000000"/>
        </w:rPr>
      </w:pPr>
      <w:r w:rsidRPr="003C008B">
        <w:rPr>
          <w:rFonts w:eastAsia="Times New Roman" w:cs="Times New Roman"/>
          <w:b/>
          <w:color w:val="000000"/>
        </w:rPr>
        <w:t xml:space="preserve">   </w:t>
      </w:r>
      <w:r w:rsidRPr="003C008B">
        <w:rPr>
          <w:rFonts w:eastAsia="Times New Roman" w:cs="Times New Roman"/>
          <w:b/>
          <w:color w:val="000000"/>
        </w:rPr>
        <w:br/>
      </w:r>
    </w:p>
    <w:p w:rsidR="00551F72" w:rsidRDefault="00A47FC3" w:rsidP="00551F72">
      <w:pPr>
        <w:pBdr>
          <w:top w:val="single" w:sz="4" w:space="1" w:color="auto"/>
        </w:pBdr>
        <w:spacing w:line="240" w:lineRule="auto"/>
        <w:jc w:val="center"/>
        <w:rPr>
          <w:rFonts w:eastAsia="Times New Roman" w:cs="Times New Roman"/>
          <w:b/>
          <w:color w:val="000000"/>
        </w:rPr>
      </w:pPr>
      <w:r>
        <w:rPr>
          <w:rFonts w:eastAsia="Times New Roman" w:cs="Times New Roman"/>
          <w:b/>
          <w:color w:val="000000"/>
        </w:rPr>
        <w:t xml:space="preserve">CONTINUED FROM LAST WEEK. </w:t>
      </w:r>
      <w:r w:rsidR="00551F72" w:rsidRPr="003C008B">
        <w:rPr>
          <w:rFonts w:eastAsia="Times New Roman" w:cs="Times New Roman"/>
          <w:b/>
          <w:color w:val="000000"/>
        </w:rPr>
        <w:t xml:space="preserve">Bible Study for </w:t>
      </w:r>
      <w:r>
        <w:rPr>
          <w:rFonts w:eastAsia="Times New Roman" w:cs="Times New Roman"/>
          <w:b/>
          <w:color w:val="000000"/>
        </w:rPr>
        <w:t>January 25</w:t>
      </w:r>
      <w:r w:rsidR="00551F72">
        <w:rPr>
          <w:rFonts w:eastAsia="Times New Roman" w:cs="Times New Roman"/>
          <w:b/>
          <w:color w:val="000000"/>
        </w:rPr>
        <w:t>, 2017</w:t>
      </w:r>
    </w:p>
    <w:p w:rsidR="00551F72" w:rsidRPr="003C008B" w:rsidRDefault="005927BE" w:rsidP="00551F72">
      <w:pPr>
        <w:pBdr>
          <w:top w:val="single" w:sz="4" w:space="1" w:color="auto"/>
        </w:pBdr>
        <w:spacing w:line="240" w:lineRule="auto"/>
        <w:jc w:val="center"/>
        <w:rPr>
          <w:rFonts w:eastAsia="Times New Roman" w:cs="Times New Roman"/>
          <w:b/>
          <w:color w:val="000000"/>
        </w:rPr>
      </w:pPr>
      <w:r>
        <w:rPr>
          <w:rFonts w:eastAsia="Times New Roman" w:cs="Times New Roman"/>
          <w:b/>
          <w:color w:val="000000"/>
        </w:rPr>
        <w:t>Paul’</w:t>
      </w:r>
      <w:r w:rsidR="00A47FC3">
        <w:rPr>
          <w:rFonts w:eastAsia="Times New Roman" w:cs="Times New Roman"/>
          <w:b/>
          <w:color w:val="000000"/>
        </w:rPr>
        <w:t>s Letter to the Galatians, Pt. 2</w:t>
      </w:r>
    </w:p>
    <w:p w:rsidR="00551F72" w:rsidRPr="003C008B" w:rsidRDefault="005927BE" w:rsidP="00551F72">
      <w:pPr>
        <w:pBdr>
          <w:bottom w:val="single" w:sz="4" w:space="1" w:color="auto"/>
        </w:pBdr>
        <w:spacing w:line="240" w:lineRule="auto"/>
        <w:jc w:val="center"/>
        <w:rPr>
          <w:rFonts w:eastAsia="Times New Roman" w:cs="Times New Roman"/>
          <w:b/>
          <w:color w:val="000000"/>
        </w:rPr>
      </w:pPr>
      <w:r>
        <w:rPr>
          <w:rFonts w:eastAsia="Times New Roman" w:cs="Times New Roman"/>
          <w:b/>
          <w:color w:val="000000"/>
        </w:rPr>
        <w:t xml:space="preserve">The </w:t>
      </w:r>
      <w:r w:rsidR="00C6243E">
        <w:rPr>
          <w:rFonts w:eastAsia="Times New Roman" w:cs="Times New Roman"/>
          <w:b/>
          <w:color w:val="000000"/>
        </w:rPr>
        <w:t>Book of Galatians</w:t>
      </w:r>
    </w:p>
    <w:p w:rsidR="00551F72" w:rsidRPr="003C008B" w:rsidRDefault="00551F72" w:rsidP="00551F72">
      <w:pPr>
        <w:spacing w:line="240" w:lineRule="auto"/>
        <w:ind w:left="720"/>
        <w:rPr>
          <w:rFonts w:eastAsia="Times New Roman" w:cs="Times New Roman"/>
          <w:color w:val="000000"/>
          <w:sz w:val="32"/>
          <w:szCs w:val="32"/>
        </w:rPr>
      </w:pPr>
    </w:p>
    <w:p w:rsidR="00551F72" w:rsidRPr="00A97113" w:rsidRDefault="005927BE" w:rsidP="00551F72">
      <w:pPr>
        <w:spacing w:line="240" w:lineRule="auto"/>
        <w:contextualSpacing/>
        <w:rPr>
          <w:rFonts w:eastAsia="Times New Roman" w:cs="Times New Roman"/>
          <w:b/>
          <w:color w:val="FF0000"/>
        </w:rPr>
      </w:pPr>
      <w:r>
        <w:rPr>
          <w:rFonts w:eastAsia="Times New Roman" w:cs="Times New Roman"/>
          <w:b/>
          <w:color w:val="FF0000"/>
        </w:rPr>
        <w:t>Paul attempting to spread the Gospel</w:t>
      </w:r>
    </w:p>
    <w:p w:rsidR="00551F72" w:rsidRPr="00A97113" w:rsidRDefault="00551F72" w:rsidP="00551F72">
      <w:pPr>
        <w:spacing w:line="240" w:lineRule="auto"/>
        <w:contextualSpacing/>
        <w:rPr>
          <w:rFonts w:eastAsia="Times New Roman" w:cs="Times New Roman"/>
          <w:b/>
        </w:rPr>
      </w:pPr>
    </w:p>
    <w:p w:rsidR="005927BE" w:rsidRPr="005927BE" w:rsidRDefault="00551F72" w:rsidP="005927BE">
      <w:pPr>
        <w:pStyle w:val="ListParagraph"/>
        <w:numPr>
          <w:ilvl w:val="0"/>
          <w:numId w:val="1"/>
        </w:numPr>
        <w:spacing w:line="240" w:lineRule="auto"/>
        <w:rPr>
          <w:rFonts w:eastAsia="Times New Roman" w:cs="Times New Roman"/>
        </w:rPr>
      </w:pPr>
      <w:r w:rsidRPr="005927BE">
        <w:rPr>
          <w:rFonts w:eastAsia="Times New Roman" w:cs="Times New Roman"/>
        </w:rPr>
        <w:t>Galatians exhibits Paul at his angriest, as he risked the good favor of the converts in those churches to make sure they were on the path of truth and not led off into deception.</w:t>
      </w:r>
    </w:p>
    <w:p w:rsidR="005927BE" w:rsidRDefault="005927BE" w:rsidP="005927BE">
      <w:pPr>
        <w:pStyle w:val="ListParagraph"/>
        <w:numPr>
          <w:ilvl w:val="0"/>
          <w:numId w:val="1"/>
        </w:numPr>
        <w:spacing w:line="240" w:lineRule="auto"/>
        <w:rPr>
          <w:rFonts w:eastAsia="Times New Roman" w:cs="Times New Roman"/>
        </w:rPr>
      </w:pPr>
      <w:r>
        <w:rPr>
          <w:rFonts w:eastAsia="Times New Roman" w:cs="Times New Roman"/>
        </w:rPr>
        <w:t>The</w:t>
      </w:r>
      <w:r w:rsidRPr="005927BE">
        <w:rPr>
          <w:rFonts w:eastAsia="Times New Roman" w:cs="Times New Roman"/>
        </w:rPr>
        <w:t xml:space="preserve"> message of the kingdom was presented by Peter and the rest of the Twelve in the first chapters of Acts, offering Christ to the Jews.</w:t>
      </w:r>
    </w:p>
    <w:p w:rsidR="005927BE" w:rsidRDefault="005927BE" w:rsidP="005927BE">
      <w:pPr>
        <w:pStyle w:val="ListParagraph"/>
        <w:numPr>
          <w:ilvl w:val="0"/>
          <w:numId w:val="1"/>
        </w:numPr>
        <w:spacing w:line="240" w:lineRule="auto"/>
        <w:rPr>
          <w:rFonts w:eastAsia="Times New Roman" w:cs="Times New Roman"/>
        </w:rPr>
      </w:pPr>
      <w:r>
        <w:rPr>
          <w:rFonts w:eastAsia="Times New Roman" w:cs="Times New Roman"/>
        </w:rPr>
        <w:t>T</w:t>
      </w:r>
      <w:r w:rsidRPr="005927BE">
        <w:rPr>
          <w:rFonts w:eastAsia="Times New Roman" w:cs="Times New Roman"/>
        </w:rPr>
        <w:t>here were Jews who would not receive the simple message of grace and who tried to mix it with the Law.  These people tend to be called “</w:t>
      </w:r>
      <w:proofErr w:type="spellStart"/>
      <w:r w:rsidRPr="005927BE">
        <w:rPr>
          <w:rFonts w:eastAsia="Times New Roman" w:cs="Times New Roman"/>
        </w:rPr>
        <w:t>Judaizers</w:t>
      </w:r>
      <w:proofErr w:type="spellEnd"/>
      <w:r>
        <w:rPr>
          <w:rFonts w:eastAsia="Times New Roman" w:cs="Times New Roman"/>
        </w:rPr>
        <w:t>.</w:t>
      </w:r>
      <w:r w:rsidRPr="005927BE">
        <w:rPr>
          <w:rFonts w:eastAsia="Times New Roman" w:cs="Times New Roman"/>
        </w:rPr>
        <w:t>”</w:t>
      </w:r>
    </w:p>
    <w:p w:rsidR="005927BE" w:rsidRDefault="005927BE" w:rsidP="005927BE">
      <w:pPr>
        <w:pStyle w:val="ListParagraph"/>
        <w:numPr>
          <w:ilvl w:val="0"/>
          <w:numId w:val="1"/>
        </w:numPr>
        <w:spacing w:line="240" w:lineRule="auto"/>
        <w:rPr>
          <w:rFonts w:eastAsia="Times New Roman" w:cs="Times New Roman"/>
        </w:rPr>
      </w:pPr>
      <w:r w:rsidRPr="005927BE">
        <w:rPr>
          <w:rFonts w:eastAsia="Times New Roman" w:cs="Times New Roman"/>
        </w:rPr>
        <w:t>They taught that a person was saved by faith and by keeping the Law, and that the believer was sanctified and enabled to live a holy life in the same manner.</w:t>
      </w:r>
    </w:p>
    <w:p w:rsidR="005927BE" w:rsidRPr="005927BE" w:rsidRDefault="005927BE" w:rsidP="005927BE">
      <w:pPr>
        <w:pStyle w:val="ListParagraph"/>
        <w:numPr>
          <w:ilvl w:val="0"/>
          <w:numId w:val="1"/>
        </w:numPr>
        <w:spacing w:line="240" w:lineRule="auto"/>
        <w:rPr>
          <w:rFonts w:eastAsia="Times New Roman" w:cs="Times New Roman"/>
        </w:rPr>
      </w:pPr>
      <w:r w:rsidRPr="005927BE">
        <w:rPr>
          <w:rFonts w:eastAsia="Times New Roman" w:cs="Times New Roman"/>
        </w:rPr>
        <w:t>The only Gospel that God approves and blesses is the Gospel of the grace of God, justification by faith in Christ Jesus alone. We are not saved by making promises to God but by believing His promises.</w:t>
      </w:r>
    </w:p>
    <w:p w:rsidR="00551F72" w:rsidRPr="00A97113" w:rsidRDefault="00551F72" w:rsidP="00551F72">
      <w:pPr>
        <w:spacing w:line="240" w:lineRule="auto"/>
        <w:contextualSpacing/>
        <w:rPr>
          <w:rFonts w:eastAsia="Times New Roman" w:cs="Times New Roman"/>
          <w:b/>
          <w:color w:val="FF0000"/>
        </w:rPr>
      </w:pPr>
    </w:p>
    <w:p w:rsidR="00551F72" w:rsidRPr="00233516" w:rsidRDefault="00551F72" w:rsidP="00551F72">
      <w:pPr>
        <w:spacing w:line="240" w:lineRule="auto"/>
        <w:contextualSpacing/>
        <w:rPr>
          <w:rFonts w:eastAsia="Times New Roman" w:cs="Times New Roman"/>
          <w:b/>
        </w:rPr>
      </w:pPr>
    </w:p>
    <w:p w:rsidR="00233516" w:rsidRPr="00233516" w:rsidRDefault="00233516" w:rsidP="00233516">
      <w:pPr>
        <w:rPr>
          <w:rFonts w:eastAsia="Times New Roman" w:cs="Times New Roman"/>
          <w:b/>
          <w:color w:val="FF0000"/>
        </w:rPr>
      </w:pPr>
      <w:r w:rsidRPr="00233516">
        <w:rPr>
          <w:rFonts w:eastAsia="Times New Roman" w:cs="Times New Roman"/>
          <w:b/>
          <w:color w:val="FF0000"/>
        </w:rPr>
        <w:t>Why are Christians so susceptible to fall prey to false teachings?</w:t>
      </w:r>
      <w:r>
        <w:rPr>
          <w:rFonts w:eastAsia="Times New Roman" w:cs="Times New Roman"/>
          <w:b/>
          <w:color w:val="FF0000"/>
        </w:rPr>
        <w:t xml:space="preserve"> </w:t>
      </w:r>
    </w:p>
    <w:p w:rsidR="00233516" w:rsidRDefault="00233516" w:rsidP="00233516">
      <w:pPr>
        <w:pStyle w:val="ListParagraph"/>
        <w:numPr>
          <w:ilvl w:val="0"/>
          <w:numId w:val="2"/>
        </w:numPr>
      </w:pPr>
      <w:r w:rsidRPr="00233516">
        <w:t>Answer: Legalism</w:t>
      </w:r>
    </w:p>
    <w:p w:rsidR="00233516" w:rsidRDefault="00233516" w:rsidP="00233516">
      <w:pPr>
        <w:pStyle w:val="ListParagraph"/>
        <w:numPr>
          <w:ilvl w:val="0"/>
          <w:numId w:val="2"/>
        </w:numPr>
      </w:pPr>
      <w:r>
        <w:t>Examples of such:</w:t>
      </w:r>
    </w:p>
    <w:p w:rsidR="00233516" w:rsidRDefault="00233516" w:rsidP="00233516">
      <w:pPr>
        <w:pStyle w:val="ListParagraph"/>
        <w:numPr>
          <w:ilvl w:val="1"/>
          <w:numId w:val="2"/>
        </w:numPr>
      </w:pPr>
      <w:r>
        <w:t>Recreation: Not p</w:t>
      </w:r>
      <w:r w:rsidRPr="00233516">
        <w:t xml:space="preserve">laying Cards on Sunday or </w:t>
      </w:r>
      <w:r>
        <w:t xml:space="preserve">not </w:t>
      </w:r>
      <w:r w:rsidRPr="00233516">
        <w:t>playing cards at all, going to the movies, etc.</w:t>
      </w:r>
    </w:p>
    <w:p w:rsidR="00233516" w:rsidRDefault="00233516" w:rsidP="00233516">
      <w:pPr>
        <w:pStyle w:val="ListParagraph"/>
        <w:numPr>
          <w:ilvl w:val="1"/>
          <w:numId w:val="2"/>
        </w:numPr>
      </w:pPr>
      <w:r>
        <w:t xml:space="preserve">Attire: Not wearing certain clothes or </w:t>
      </w:r>
      <w:r w:rsidRPr="00233516">
        <w:t>make up</w:t>
      </w:r>
    </w:p>
    <w:p w:rsidR="00233516" w:rsidRDefault="00233516" w:rsidP="00233516"/>
    <w:p w:rsidR="00233516" w:rsidRPr="00233516" w:rsidRDefault="00C6243E" w:rsidP="00233516">
      <w:pPr>
        <w:rPr>
          <w:b/>
          <w:color w:val="FF0000"/>
        </w:rPr>
      </w:pPr>
      <w:r>
        <w:rPr>
          <w:b/>
          <w:color w:val="FF0000"/>
        </w:rPr>
        <w:t>Conclusion</w:t>
      </w:r>
    </w:p>
    <w:p w:rsidR="00233516" w:rsidRDefault="00233516" w:rsidP="00233516">
      <w:pPr>
        <w:pStyle w:val="ListParagraph"/>
        <w:numPr>
          <w:ilvl w:val="0"/>
          <w:numId w:val="2"/>
        </w:numPr>
      </w:pPr>
      <w:r w:rsidRPr="00233516">
        <w:t>Paul’s Gospel was centered in Christ—His death, burial, and resurrection—and not in Moses or the Law.</w:t>
      </w:r>
    </w:p>
    <w:p w:rsidR="00233516" w:rsidRDefault="00233516" w:rsidP="00233516">
      <w:pPr>
        <w:pStyle w:val="ListParagraph"/>
        <w:numPr>
          <w:ilvl w:val="0"/>
          <w:numId w:val="2"/>
        </w:numPr>
      </w:pPr>
      <w:r w:rsidRPr="00233516">
        <w:t xml:space="preserve">The </w:t>
      </w:r>
      <w:proofErr w:type="spellStart"/>
      <w:r w:rsidRPr="00233516">
        <w:t>Judaizers</w:t>
      </w:r>
      <w:proofErr w:type="spellEnd"/>
      <w:r w:rsidRPr="00233516">
        <w:t xml:space="preserve"> were bringing the churches into bondage through the Law</w:t>
      </w:r>
    </w:p>
    <w:p w:rsidR="00C6243E" w:rsidRDefault="00C6243E" w:rsidP="00C6243E">
      <w:pPr>
        <w:pStyle w:val="ListParagraph"/>
        <w:numPr>
          <w:ilvl w:val="0"/>
          <w:numId w:val="2"/>
        </w:numPr>
      </w:pPr>
      <w:r w:rsidRPr="00C6243E">
        <w:t>Christ’s death has delivered us from this present evil age and has given us a new standing in liberty (5:1ff). No wonder Paul adds, “To whom be glory for ever and ever!” (v. 5)</w:t>
      </w:r>
    </w:p>
    <w:p w:rsidR="00C6243E" w:rsidRDefault="00C6243E" w:rsidP="00C6243E">
      <w:pPr>
        <w:pStyle w:val="ListParagraph"/>
        <w:numPr>
          <w:ilvl w:val="0"/>
          <w:numId w:val="2"/>
        </w:numPr>
      </w:pPr>
      <w:r w:rsidRPr="00C6243E">
        <w:t>May we never be confused as to the content and intent of the Gospel. The Gospel is not “follow Christ and imitate His life” but “receive Christ by faith and allow Him to set you free.” There is no place in the Gospel for a salvation that is attained by keeping the Law.</w:t>
      </w:r>
    </w:p>
    <w:p w:rsidR="00C6243E" w:rsidRDefault="00C6243E" w:rsidP="00C6243E"/>
    <w:p w:rsidR="00C6243E" w:rsidRPr="00C6243E" w:rsidRDefault="00C6243E" w:rsidP="00C6243E">
      <w:pPr>
        <w:rPr>
          <w:b/>
        </w:rPr>
      </w:pPr>
      <w:r w:rsidRPr="00C6243E">
        <w:rPr>
          <w:b/>
        </w:rPr>
        <w:t>NOTES</w:t>
      </w:r>
    </w:p>
    <w:p w:rsidR="00C6243E" w:rsidRDefault="00C6243E" w:rsidP="00C6243E">
      <w:pPr>
        <w:pBdr>
          <w:top w:val="single" w:sz="4" w:space="1" w:color="auto"/>
          <w:bottom w:val="single" w:sz="4" w:space="1" w:color="auto"/>
        </w:pBdr>
      </w:pPr>
    </w:p>
    <w:p w:rsidR="00C6243E" w:rsidRDefault="00C6243E" w:rsidP="00C6243E">
      <w:pPr>
        <w:pBdr>
          <w:top w:val="single" w:sz="4" w:space="1" w:color="auto"/>
          <w:bottom w:val="single" w:sz="4" w:space="1" w:color="auto"/>
        </w:pBdr>
      </w:pPr>
    </w:p>
    <w:p w:rsidR="00C6243E" w:rsidRDefault="00C6243E" w:rsidP="00C6243E">
      <w:pPr>
        <w:pBdr>
          <w:bottom w:val="single" w:sz="4" w:space="1" w:color="auto"/>
        </w:pBdr>
        <w:jc w:val="right"/>
      </w:pPr>
    </w:p>
    <w:p w:rsidR="00C6243E" w:rsidRPr="00C6243E" w:rsidRDefault="00C6243E" w:rsidP="00C6243E">
      <w:pPr>
        <w:pBdr>
          <w:bottom w:val="single" w:sz="4" w:space="1" w:color="auto"/>
        </w:pBdr>
        <w:jc w:val="right"/>
      </w:pPr>
    </w:p>
    <w:sectPr w:rsidR="00C6243E" w:rsidRPr="00C6243E" w:rsidSect="00C6243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CA5"/>
    <w:multiLevelType w:val="hybridMultilevel"/>
    <w:tmpl w:val="A34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D6D94"/>
    <w:multiLevelType w:val="hybridMultilevel"/>
    <w:tmpl w:val="210E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DE"/>
    <w:rsid w:val="00233516"/>
    <w:rsid w:val="00551F72"/>
    <w:rsid w:val="005641A8"/>
    <w:rsid w:val="005927BE"/>
    <w:rsid w:val="008768E4"/>
    <w:rsid w:val="00A47FC3"/>
    <w:rsid w:val="00AD24EA"/>
    <w:rsid w:val="00BB1AD6"/>
    <w:rsid w:val="00C54DC5"/>
    <w:rsid w:val="00C6243E"/>
    <w:rsid w:val="00C6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3F47"/>
  <w15:chartTrackingRefBased/>
  <w15:docId w15:val="{539BF738-86B3-4D72-BE48-B7216C63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1F72"/>
  </w:style>
  <w:style w:type="paragraph" w:styleId="Heading2">
    <w:name w:val="heading 2"/>
    <w:basedOn w:val="Normal"/>
    <w:next w:val="Normal"/>
    <w:link w:val="Heading2Char"/>
    <w:uiPriority w:val="9"/>
    <w:semiHidden/>
    <w:unhideWhenUsed/>
    <w:qFormat/>
    <w:rsid w:val="00551F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1F7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51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Tomeka Scales</dc:creator>
  <cp:keywords/>
  <dc:description/>
  <cp:lastModifiedBy>Tomeka Scales</cp:lastModifiedBy>
  <cp:revision>4</cp:revision>
  <dcterms:created xsi:type="dcterms:W3CDTF">2017-01-18T22:41:00Z</dcterms:created>
  <dcterms:modified xsi:type="dcterms:W3CDTF">2017-01-25T22:48:00Z</dcterms:modified>
</cp:coreProperties>
</file>